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30.0" w:type="dxa"/>
        <w:jc w:val="left"/>
        <w:tblInd w:w="-113.0" w:type="dxa"/>
        <w:tblLayout w:type="fixed"/>
        <w:tblLook w:val="0000"/>
      </w:tblPr>
      <w:tblGrid>
        <w:gridCol w:w="10430"/>
        <w:tblGridChange w:id="0">
          <w:tblGrid>
            <w:gridCol w:w="10430"/>
          </w:tblGrid>
        </w:tblGridChange>
      </w:tblGrid>
      <w:tr>
        <w:trPr>
          <w:cantSplit w:val="0"/>
          <w:trHeight w:val="12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DOC_001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CONSULTA DE VIABILIDADE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30.0" w:type="dxa"/>
        <w:jc w:val="left"/>
        <w:tblInd w:w="-113.0" w:type="dxa"/>
        <w:tblLayout w:type="fixed"/>
        <w:tblLook w:val="0000"/>
      </w:tblPr>
      <w:tblGrid>
        <w:gridCol w:w="5253"/>
        <w:gridCol w:w="3139"/>
        <w:gridCol w:w="2038"/>
        <w:tblGridChange w:id="0">
          <w:tblGrid>
            <w:gridCol w:w="5253"/>
            <w:gridCol w:w="3139"/>
            <w:gridCol w:w="203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– DADOS DO REQUERENTE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Nome/Razão Social: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Endereço: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Bairro: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CEP: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CPF/CNPJ: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7">
      <w:pPr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30.0" w:type="dxa"/>
        <w:jc w:val="left"/>
        <w:tblInd w:w="-113.0" w:type="dxa"/>
        <w:tblLayout w:type="fixed"/>
        <w:tblLook w:val="0000"/>
      </w:tblPr>
      <w:tblGrid>
        <w:gridCol w:w="3349"/>
        <w:gridCol w:w="2880"/>
        <w:gridCol w:w="2163"/>
        <w:gridCol w:w="2038"/>
        <w:tblGridChange w:id="0">
          <w:tblGrid>
            <w:gridCol w:w="3349"/>
            <w:gridCol w:w="2880"/>
            <w:gridCol w:w="2163"/>
            <w:gridCol w:w="2038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 – DADOS DO IMÓVEL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Nome/Razão Social do Proprietário: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Endereço: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Nº Cadastro Imobiliário: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Área do lote (m²):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Parcelamento do Solo aprovado 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) não            (  ) sim n° do lote: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Topografia do terreno (inclinação %):</w:t>
            </w:r>
          </w:p>
        </w:tc>
      </w:tr>
    </w:tbl>
    <w:p w:rsidR="00000000" w:rsidDel="00000000" w:rsidP="00000000" w:rsidRDefault="00000000" w:rsidRPr="00000000" w14:paraId="0000002D">
      <w:pP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30.0" w:type="dxa"/>
        <w:jc w:val="left"/>
        <w:tblInd w:w="-113.0" w:type="dxa"/>
        <w:tblLayout w:type="fixed"/>
        <w:tblLook w:val="0000"/>
      </w:tblPr>
      <w:tblGrid>
        <w:gridCol w:w="10430"/>
        <w:tblGridChange w:id="0">
          <w:tblGrid>
            <w:gridCol w:w="104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03 – FINALIDADE DA CONSULTA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ind w:right="-56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) Construção                           (  ) Desmembramento                       (  ) Localização/Funcionamento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) Ampliação                             (  ) Loteamento                                 (  ) Regularização de Obra Existente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) Reforma                                (  ) Remembramento                        (  ) Terraplenagem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) Demolição                             (  ) Outros (especificar):</w:t>
            </w:r>
          </w:p>
        </w:tc>
      </w:tr>
    </w:tbl>
    <w:p w:rsidR="00000000" w:rsidDel="00000000" w:rsidP="00000000" w:rsidRDefault="00000000" w:rsidRPr="00000000" w14:paraId="00000033">
      <w:pP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30.0" w:type="dxa"/>
        <w:jc w:val="left"/>
        <w:tblInd w:w="-113.0" w:type="dxa"/>
        <w:tblLayout w:type="fixed"/>
        <w:tblLook w:val="0000"/>
      </w:tblPr>
      <w:tblGrid>
        <w:gridCol w:w="10430"/>
        <w:tblGridChange w:id="0">
          <w:tblGrid>
            <w:gridCol w:w="104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04 – USO PRETENDIDO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) Residencial Unifamiliar                                    (  ) Institucional (especificar)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) Residencial Multifamiliar                                  (  ) Industrial (especificar)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) Comercial (especificar)                                    (  ) Outros (especificar)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) Prestação de Serviços (especificar)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Especificações: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30.0" w:type="dxa"/>
        <w:jc w:val="left"/>
        <w:tblInd w:w="-113.0" w:type="dxa"/>
        <w:tblLayout w:type="fixed"/>
        <w:tblLook w:val="0000"/>
      </w:tblPr>
      <w:tblGrid>
        <w:gridCol w:w="10430"/>
        <w:tblGridChange w:id="0">
          <w:tblGrid>
            <w:gridCol w:w="104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05 – CROQUI DE SITUAÇÃO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color w:val="c0c0c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22"/>
                <w:szCs w:val="22"/>
                <w:vertAlign w:val="baseline"/>
                <w:rtl w:val="0"/>
              </w:rPr>
              <w:t xml:space="preserve">Observação: Se necessário utilizar o verso para o croqui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color w:val="c0c0c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color w:val="c0c0c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color w:val="c0c0c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color w:val="c0c0c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color w:val="c0c0c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color w:val="c0c0c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color w:val="c0c0c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color w:val="c0c0c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Deverá constar no croqui: todas as medidas do lote, indicação dos confrontantes vizinhos, identificação das vias públicas confrontantes e pontos de amarração com distância, indicação do norte, existência de curso d’água ou tubulações. Observação: O croqui deve ser feito a tinta. </w:t>
            </w:r>
          </w:p>
        </w:tc>
      </w:tr>
    </w:tbl>
    <w:p w:rsidR="00000000" w:rsidDel="00000000" w:rsidP="00000000" w:rsidRDefault="00000000" w:rsidRPr="00000000" w14:paraId="00000052">
      <w:pP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30.0" w:type="dxa"/>
        <w:jc w:val="left"/>
        <w:tblInd w:w="-113.0" w:type="dxa"/>
        <w:tblLayout w:type="fixed"/>
        <w:tblLook w:val="0000"/>
      </w:tblPr>
      <w:tblGrid>
        <w:gridCol w:w="5210"/>
        <w:gridCol w:w="5220"/>
        <w:tblGridChange w:id="0">
          <w:tblGrid>
            <w:gridCol w:w="5210"/>
            <w:gridCol w:w="52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Nestes termos, peço deferimento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                     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Assinatura do Requerente       Data:___/___/_____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PROTOCOLO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30.0" w:type="dxa"/>
        <w:jc w:val="left"/>
        <w:tblInd w:w="-113.0" w:type="dxa"/>
        <w:tblLayout w:type="fixed"/>
        <w:tblLook w:val="0000"/>
      </w:tblPr>
      <w:tblGrid>
        <w:gridCol w:w="10430"/>
        <w:tblGridChange w:id="0">
          <w:tblGrid>
            <w:gridCol w:w="104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Instruções de preenchimento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Preencher todos os campos, inclusive o croqui de situação e assinar. Protocolá-lo na Prefeitura Municipal, anexando cópia atualizada da matrícula imobiliária expedida pelo Cartório de Registro de Imóveis.</w:t>
            </w:r>
          </w:p>
        </w:tc>
      </w:tr>
    </w:tbl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360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